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7197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德阳市旌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坤建设发展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有限公司</w:t>
      </w:r>
    </w:p>
    <w:p w14:paraId="4A83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2025年第二次公开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招聘岗位表</w:t>
      </w:r>
    </w:p>
    <w:tbl>
      <w:tblPr>
        <w:tblStyle w:val="4"/>
        <w:tblpPr w:leftFromText="180" w:rightFromText="180" w:vertAnchor="text" w:horzAnchor="page" w:tblpX="495" w:tblpY="542"/>
        <w:tblOverlap w:val="never"/>
        <w:tblW w:w="552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8"/>
        <w:gridCol w:w="593"/>
        <w:gridCol w:w="6547"/>
        <w:gridCol w:w="863"/>
      </w:tblGrid>
      <w:tr w14:paraId="5EC4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tblHeader/>
        </w:trPr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7616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公司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8B03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岗位</w:t>
            </w:r>
          </w:p>
          <w:p w14:paraId="51C53DA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04FB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65A1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基本条件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C46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招聘方式</w:t>
            </w:r>
          </w:p>
        </w:tc>
      </w:tr>
      <w:tr w14:paraId="0A98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exact"/>
          <w:tblHeader/>
        </w:trPr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DBA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3F434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67056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DCCA0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德阳市旌坤建设发展有限公司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E28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机电设备维修岗 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35B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7CC7E9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岗位职责：</w:t>
            </w:r>
          </w:p>
          <w:p w14:paraId="5EE4FB58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1、根据公司需要，参与规划、设计项目中给排水电气设备等相关的图纸设计及优化调整，</w:t>
            </w:r>
          </w:p>
          <w:p w14:paraId="28C7702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2、负责解决供排水厂(站)中生产及电气设备运行中出现的技术问题。</w:t>
            </w:r>
          </w:p>
          <w:p w14:paraId="497FABB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3、负责供排水厂(站)中的生产及电气设施设备维护保养及维修工作，保障供排水厂站设备正常运转，能妥善保管维保后的固废、危废并按国家相关标准进行处置。</w:t>
            </w:r>
          </w:p>
          <w:p w14:paraId="3B402354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4、熟悉供排水厂(站)的运行工艺及机电自动化系统、定期巡查设施设备并建立台账，对影响生产、办公的设备故障、事故及安全隐患能及时进行修复处理。</w:t>
            </w:r>
          </w:p>
          <w:p w14:paraId="57D284D8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5、完成领导交办的其他工作。</w:t>
            </w:r>
          </w:p>
          <w:p w14:paraId="1A4C9EB8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任职资格：</w:t>
            </w:r>
          </w:p>
          <w:p w14:paraId="184292B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1、党员优先;</w:t>
            </w:r>
          </w:p>
          <w:p w14:paraId="2E9BC709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2、学历及专业:本科及以上学历;机械、自动化、机电一体化等相关专业人员优先，特别优秀者可放宽学历限制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；</w:t>
            </w:r>
          </w:p>
          <w:p w14:paraId="6E8198CA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3、具备3年及以上相关工作经验，有电工、焊工等相关资质证书者优先；</w:t>
            </w:r>
          </w:p>
          <w:p w14:paraId="29FFB6C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4、个人综合能力与素养:具备良好的职业道德和专业素养:有强烈的工作责任心及较强的沟通协调能力和应变能力，能妥善处理突发事件。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568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17ED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1" w:hRule="exact"/>
          <w:tblHeader/>
        </w:trPr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222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B07F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运行岗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47B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34BE14F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岗位职责：</w:t>
            </w:r>
          </w:p>
          <w:p w14:paraId="60F3BC1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岗位职责:</w:t>
            </w:r>
          </w:p>
          <w:p w14:paraId="6E72CCD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负责供水厂生产工艺段及设施设备巡检、设施设备的启停台账管理、在线设备废液转运、药剂配制及投加等工作，真实、准确地填写各类生产台账及报表，确保供水生产正常运行、水质达标，负责责任区域内环境卫生工作。</w:t>
            </w:r>
          </w:p>
          <w:p w14:paraId="3C9A609B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2、负责供水生产运行相关的环保、安全等相关工作。</w:t>
            </w:r>
          </w:p>
          <w:p w14:paraId="5624AC9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3、对供水突发事件(例:水质异常、安全隐患事故、设备异常等)进行预判并报厂长或相关负责人，同时采取应对止损措施并协助处理</w:t>
            </w:r>
          </w:p>
          <w:p w14:paraId="5EEDF8A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4、真实、准确汇报当班情况并填写交接班记录，确保下一个班运行人员准确知晓相关生产情况及信息。</w:t>
            </w:r>
          </w:p>
          <w:p w14:paraId="74F386C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5、完成领导交办的其他工作。</w:t>
            </w:r>
          </w:p>
          <w:p w14:paraId="41CEEA8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任职资格:</w:t>
            </w:r>
          </w:p>
          <w:p w14:paraId="7F5FDA2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1、能熟练使用电脑，党员优先；</w:t>
            </w:r>
          </w:p>
          <w:p w14:paraId="51C76E0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2、学历及专业:本科及以上学历;自动化、环工程、给排水等相关专业人员优先，特别优秀者可放宽学历限制；</w:t>
            </w:r>
          </w:p>
          <w:p w14:paraId="7131C75C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3、具备水处理、设备维修等经验者优先；</w:t>
            </w:r>
          </w:p>
          <w:p w14:paraId="31E50F7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4、个人综合能力与素养:踏实、勤恳、吃苦耐劳，有较强的责任心，具备一定的沟通和应变能力，具备供水生产工作基本常识，能适应倒班。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D90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556E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exact"/>
          <w:tblHeader/>
        </w:trPr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41F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CBA7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厂长</w:t>
            </w:r>
          </w:p>
          <w:p w14:paraId="7629DF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助理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258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8A4676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岗位职责：</w:t>
            </w:r>
          </w:p>
          <w:p w14:paraId="700F97EB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1、协助厂长开展水厂日常生产运行管理工作，落实各项生产指令和工作安排，协调各种资源优化生产、节能降耗、提升效益确保安全稳定生产。</w:t>
            </w:r>
          </w:p>
          <w:p w14:paraId="54B62FDE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2、参与制定和完善供水厂运行管理制度、操作规程及应急预案，并监督执行。</w:t>
            </w:r>
          </w:p>
          <w:p w14:paraId="3136ED7F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3、协助厂长制定并完善各项规章制度和操作规程，与法律法规要求及生产现状相符合;制定各类台账及报表，对生产相关数据进行汇总、统计与上报。</w:t>
            </w:r>
          </w:p>
          <w:p w14:paraId="71E3E01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4、协调各运行班组之间的工作衔接，确保生产调度有序、信息传递畅通。</w:t>
            </w:r>
          </w:p>
          <w:p w14:paraId="5421745F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5、参与供水厂设备检修、工艺优化、技术改造等项目的组织与跟进工作。</w:t>
            </w:r>
          </w:p>
          <w:p w14:paraId="1331559A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6、协助厂长及时对水质异常、设备故障等应急事件进行处理7、完成公司领导交办的其他相关工作。</w:t>
            </w:r>
          </w:p>
          <w:p w14:paraId="350F8342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任职资格:</w:t>
            </w:r>
          </w:p>
          <w:p w14:paraId="695E3609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1、具备1年及以上供水厂站管理经验，熟悉供水处理工艺流程、常用设施设备、各类供水相关标准及法律法规、标准化管理者优先；</w:t>
            </w:r>
          </w:p>
          <w:p w14:paraId="752C306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2、学历及专业:本科及以上学历;环境工程、给排水、营销管理等相关专业优先，特别优秀者可放宽学历限制；</w:t>
            </w:r>
          </w:p>
          <w:p w14:paraId="2B7AE64A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3、个人综合能力与素养:具备较强的组织协调能力、文字表达能力和应急处理能力，责任心强。</w:t>
            </w:r>
          </w:p>
          <w:p w14:paraId="009A6E1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4、熟练使用 Office 办公软件。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BB4A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社会招聘</w:t>
            </w:r>
          </w:p>
        </w:tc>
      </w:tr>
      <w:tr w14:paraId="0981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exact"/>
          <w:tblHeader/>
        </w:trPr>
        <w:tc>
          <w:tcPr>
            <w:tcW w:w="544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0A1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F34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营业岗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07C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59C3045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岗位职责:</w:t>
            </w:r>
          </w:p>
          <w:p w14:paraId="7BC31044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1、负责水费、零星工程收费工作，核对缴费票据及收费清单</w:t>
            </w:r>
          </w:p>
          <w:p w14:paraId="4AF60ADC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确保账款一致。</w:t>
            </w:r>
          </w:p>
          <w:p w14:paraId="10D8CF95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2、严格执行财务制度，每日进行平帐工作，不得存留或挪用现金。</w:t>
            </w:r>
          </w:p>
          <w:p w14:paraId="62EB9F22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3、负责现场客户服务工作，接受客户咨询。</w:t>
            </w:r>
          </w:p>
          <w:p w14:paraId="6F30DA9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4、负责零星散户安装、报装工作。</w:t>
            </w:r>
          </w:p>
          <w:p w14:paraId="29F563BC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5、完成领导交办的其他工作。</w:t>
            </w:r>
          </w:p>
          <w:p w14:paraId="1B44663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任职资格:</w:t>
            </w:r>
          </w:p>
          <w:p w14:paraId="4C8EB4D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1、1年以上工作经验，具有1年以上前台、收银、销售等相关工作经验者优先；</w:t>
            </w:r>
          </w:p>
          <w:p w14:paraId="5BF60CC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2、学历:本科及以上学历，特别优秀者可放宽学历限制；</w:t>
            </w:r>
          </w:p>
          <w:p w14:paraId="4AC4954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3、熟练掌握营销管理信息系统收费相关业务技能；</w:t>
            </w:r>
          </w:p>
          <w:p w14:paraId="6F576A0A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4、诚实、仔细、有责任心，有亲和力，较好的表达及沟通能力，积极主动，具备较强的服务意识；</w:t>
            </w:r>
          </w:p>
          <w:p w14:paraId="623F80A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5、熟练使用电脑及Offce 办公软件，形象气质佳者优先。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086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67A5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  <w:tblHeader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F9AB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累计招聘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定编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</w:t>
            </w:r>
          </w:p>
        </w:tc>
      </w:tr>
    </w:tbl>
    <w:p w14:paraId="399BB433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p w14:paraId="3F5D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71CC7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06F77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A3180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58B48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B2470D">
      <w:pPr>
        <w:pStyle w:val="2"/>
        <w:rPr>
          <w:rFonts w:hint="default" w:ascii="Times New Roman" w:hAnsi="Times New Roman" w:cs="Times New Roman"/>
        </w:rPr>
      </w:pPr>
    </w:p>
    <w:p w14:paraId="553FC4D2">
      <w:pPr>
        <w:rPr>
          <w:rFonts w:hint="default" w:ascii="Times New Roman" w:hAnsi="Times New Roman" w:cs="Times New Roman"/>
        </w:rPr>
      </w:pPr>
    </w:p>
    <w:sectPr>
      <w:pgSz w:w="11906" w:h="16838"/>
      <w:pgMar w:top="1417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mUyOTY4Y2M3NDFlNmExYzJlNmZkM2IzMTQwZTUifQ=="/>
  </w:docVars>
  <w:rsids>
    <w:rsidRoot w:val="29974BE2"/>
    <w:rsid w:val="04E2738F"/>
    <w:rsid w:val="1F4C111F"/>
    <w:rsid w:val="20B0342B"/>
    <w:rsid w:val="212158FE"/>
    <w:rsid w:val="29974BE2"/>
    <w:rsid w:val="29986ED0"/>
    <w:rsid w:val="2EE2303E"/>
    <w:rsid w:val="301002DE"/>
    <w:rsid w:val="3C080EC5"/>
    <w:rsid w:val="42B76D04"/>
    <w:rsid w:val="4F0D32DE"/>
    <w:rsid w:val="4FA77399"/>
    <w:rsid w:val="567C5F29"/>
    <w:rsid w:val="695D520A"/>
    <w:rsid w:val="70D70D8E"/>
    <w:rsid w:val="7C6D6823"/>
    <w:rsid w:val="7F63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tabs>
        <w:tab w:val="left" w:pos="720"/>
      </w:tabs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1610</Words>
  <Characters>1627</Characters>
  <Lines>0</Lines>
  <Paragraphs>0</Paragraphs>
  <TotalTime>5</TotalTime>
  <ScaleCrop>false</ScaleCrop>
  <LinksUpToDate>false</LinksUpToDate>
  <CharactersWithSpaces>1635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2023-06-20T02:05:00Z</dcterms:created>
  <dc:creator>08</dc:creator>
  <cp:lastModifiedBy>JmasTer</cp:lastModifiedBy>
  <cp:lastPrinted>2024-05-08T10:10:00Z</cp:lastPrinted>
  <dcterms:modified xsi:type="dcterms:W3CDTF">2025-10-21T01:38:28Z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AA25C1E62EC7453E9D452B07C00E9B6E_13</vt:lpwstr>
  </property>
  <property fmtid="{D5CDD505-2E9C-101B-9397-08002B2CF9AE}" pid="4" name="KSOTemplateDocerSaveRecord">
    <vt:lpwstr>eyJoZGlkIjoiZjkzYmIwZWEwNGYyMzg4NGM5NGJlZmY1MWRhZWU4MjQiLCJ1c2VySWQiOiIzOTMxMTc4MzQifQ==</vt:lpwstr>
  </property>
</Properties>
</file>